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5D" w:rsidRDefault="003F195D" w:rsidP="003F195D">
      <w:pPr>
        <w:pStyle w:val="Heading2"/>
        <w:rPr>
          <w:rFonts w:ascii="Arial Rounded MT Bold" w:hAnsi="Arial Rounded MT Bold"/>
          <w:color w:val="002060"/>
          <w:sz w:val="20"/>
        </w:rPr>
      </w:pPr>
      <w:proofErr w:type="gramStart"/>
      <w:r>
        <w:rPr>
          <w:rFonts w:ascii="Arial Rounded MT Bold" w:hAnsi="Arial Rounded MT Bold"/>
          <w:color w:val="002060"/>
          <w:szCs w:val="28"/>
        </w:rPr>
        <w:t>Dr  T</w:t>
      </w:r>
      <w:proofErr w:type="gramEnd"/>
      <w:r>
        <w:rPr>
          <w:rFonts w:ascii="Arial Rounded MT Bold" w:hAnsi="Arial Rounded MT Bold"/>
          <w:color w:val="002060"/>
          <w:szCs w:val="28"/>
        </w:rPr>
        <w:t xml:space="preserve"> W Hunter </w:t>
      </w:r>
      <w:r>
        <w:rPr>
          <w:rFonts w:ascii="Arial Rounded MT Bold" w:hAnsi="Arial Rounded MT Bold"/>
          <w:b w:val="0"/>
          <w:color w:val="002060"/>
          <w:sz w:val="16"/>
          <w:szCs w:val="16"/>
        </w:rPr>
        <w:t>(GMC No 2916112)</w:t>
      </w:r>
    </w:p>
    <w:p w:rsidR="003F195D" w:rsidRDefault="003F195D" w:rsidP="003F195D">
      <w:pPr>
        <w:rPr>
          <w:rFonts w:ascii="Arial Rounded MT Bold" w:hAnsi="Arial Rounded MT Bold"/>
          <w:b/>
          <w:color w:val="002060"/>
        </w:rPr>
      </w:pPr>
      <w:r>
        <w:rPr>
          <w:rFonts w:ascii="Arial Rounded MT Bold" w:hAnsi="Arial Rounded MT Bold"/>
          <w:b/>
          <w:color w:val="002060"/>
          <w:sz w:val="28"/>
          <w:szCs w:val="28"/>
        </w:rPr>
        <w:t xml:space="preserve">Ms J B McCulloch </w:t>
      </w:r>
      <w:r>
        <w:rPr>
          <w:rFonts w:ascii="Arial Rounded MT Bold" w:hAnsi="Arial Rounded MT Bold"/>
          <w:color w:val="002060"/>
          <w:sz w:val="16"/>
          <w:szCs w:val="16"/>
        </w:rPr>
        <w:t>(Management Partner)</w:t>
      </w:r>
    </w:p>
    <w:p w:rsidR="003F195D" w:rsidRDefault="003F195D" w:rsidP="003F195D">
      <w:pPr>
        <w:rPr>
          <w:rFonts w:ascii="Arial Rounded MT Bold" w:hAnsi="Arial Rounded MT Bold"/>
          <w:b/>
          <w:color w:val="002060"/>
        </w:rPr>
      </w:pPr>
      <w:proofErr w:type="gramStart"/>
      <w:r>
        <w:rPr>
          <w:rFonts w:ascii="Arial Rounded MT Bold" w:hAnsi="Arial Rounded MT Bold"/>
          <w:b/>
          <w:color w:val="002060"/>
          <w:sz w:val="28"/>
          <w:szCs w:val="28"/>
        </w:rPr>
        <w:t>Dr  G</w:t>
      </w:r>
      <w:proofErr w:type="gramEnd"/>
      <w:r>
        <w:rPr>
          <w:rFonts w:ascii="Arial Rounded MT Bold" w:hAnsi="Arial Rounded MT Bold"/>
          <w:b/>
          <w:color w:val="002060"/>
          <w:sz w:val="28"/>
          <w:szCs w:val="28"/>
        </w:rPr>
        <w:t xml:space="preserve"> A Simpson </w:t>
      </w:r>
      <w:r>
        <w:rPr>
          <w:rFonts w:ascii="Arial Rounded MT Bold" w:hAnsi="Arial Rounded MT Bold"/>
          <w:color w:val="002060"/>
          <w:sz w:val="16"/>
          <w:szCs w:val="16"/>
        </w:rPr>
        <w:t>(GMC No 7036938)</w:t>
      </w:r>
    </w:p>
    <w:p w:rsidR="003F195D" w:rsidRDefault="003F195D" w:rsidP="003F195D">
      <w:pPr>
        <w:rPr>
          <w:rFonts w:ascii="Arial Rounded MT Bold" w:hAnsi="Arial Rounded MT Bold"/>
          <w:color w:val="002060"/>
          <w:sz w:val="16"/>
          <w:szCs w:val="16"/>
        </w:rPr>
      </w:pPr>
      <w:r>
        <w:rPr>
          <w:rFonts w:ascii="Arial Rounded MT Bold" w:hAnsi="Arial Rounded MT Bold"/>
          <w:b/>
          <w:color w:val="002060"/>
          <w:sz w:val="28"/>
          <w:szCs w:val="28"/>
        </w:rPr>
        <w:t xml:space="preserve">Dr L Tan </w:t>
      </w:r>
      <w:r>
        <w:rPr>
          <w:rFonts w:ascii="Arial Rounded MT Bold" w:hAnsi="Arial Rounded MT Bold"/>
          <w:color w:val="002060"/>
          <w:sz w:val="16"/>
          <w:szCs w:val="16"/>
        </w:rPr>
        <w:t>(</w:t>
      </w:r>
      <w:proofErr w:type="gramStart"/>
      <w:r>
        <w:rPr>
          <w:rFonts w:ascii="Arial Rounded MT Bold" w:hAnsi="Arial Rounded MT Bold"/>
          <w:color w:val="002060"/>
          <w:sz w:val="16"/>
          <w:szCs w:val="16"/>
        </w:rPr>
        <w:t>GMC  No</w:t>
      </w:r>
      <w:proofErr w:type="gramEnd"/>
      <w:r>
        <w:rPr>
          <w:rFonts w:ascii="Arial Rounded MT Bold" w:hAnsi="Arial Rounded MT Bold"/>
          <w:color w:val="002060"/>
          <w:sz w:val="16"/>
          <w:szCs w:val="16"/>
        </w:rPr>
        <w:t xml:space="preserve"> 7072621)</w:t>
      </w:r>
    </w:p>
    <w:p w:rsidR="003F195D" w:rsidRDefault="003F195D" w:rsidP="003F195D">
      <w:pPr>
        <w:rPr>
          <w:rFonts w:ascii="Arial Rounded MT Bold" w:hAnsi="Arial Rounded MT Bold"/>
          <w:color w:val="002060"/>
          <w:sz w:val="16"/>
          <w:szCs w:val="16"/>
        </w:rPr>
      </w:pPr>
      <w:r>
        <w:rPr>
          <w:rFonts w:ascii="Arial Rounded MT Bold" w:hAnsi="Arial Rounded MT Bold"/>
          <w:b/>
          <w:color w:val="002060"/>
          <w:sz w:val="28"/>
          <w:szCs w:val="28"/>
        </w:rPr>
        <w:t xml:space="preserve">Dr L </w:t>
      </w:r>
      <w:r w:rsidR="00A83D12">
        <w:rPr>
          <w:rFonts w:ascii="Arial Rounded MT Bold" w:hAnsi="Arial Rounded MT Bold"/>
          <w:b/>
          <w:color w:val="002060"/>
          <w:sz w:val="28"/>
          <w:szCs w:val="28"/>
        </w:rPr>
        <w:t xml:space="preserve">T </w:t>
      </w:r>
      <w:r>
        <w:rPr>
          <w:rFonts w:ascii="Arial Rounded MT Bold" w:hAnsi="Arial Rounded MT Bold"/>
          <w:b/>
          <w:color w:val="002060"/>
          <w:sz w:val="28"/>
          <w:szCs w:val="28"/>
        </w:rPr>
        <w:t>Nisbet</w:t>
      </w:r>
      <w:r>
        <w:rPr>
          <w:rFonts w:ascii="Arial Rounded MT Bold" w:hAnsi="Arial Rounded MT Bold"/>
          <w:color w:val="002060"/>
          <w:sz w:val="16"/>
          <w:szCs w:val="16"/>
        </w:rPr>
        <w:t xml:space="preserve"> (GMC No 7446678)</w:t>
      </w:r>
    </w:p>
    <w:p w:rsidR="003F195D" w:rsidRDefault="003F195D" w:rsidP="003F195D">
      <w:pPr>
        <w:rPr>
          <w:rFonts w:ascii="Arial Rounded MT Bold" w:hAnsi="Arial Rounded MT Bold"/>
          <w:color w:val="002060"/>
          <w:sz w:val="16"/>
          <w:szCs w:val="16"/>
        </w:rPr>
      </w:pPr>
      <w:r>
        <w:rPr>
          <w:rFonts w:ascii="Arial Rounded MT Bold" w:hAnsi="Arial Rounded MT Bold"/>
          <w:b/>
          <w:color w:val="002060"/>
          <w:sz w:val="28"/>
          <w:szCs w:val="28"/>
        </w:rPr>
        <w:t xml:space="preserve">Dr J </w:t>
      </w:r>
      <w:r w:rsidR="00A83D12">
        <w:rPr>
          <w:rFonts w:ascii="Arial Rounded MT Bold" w:hAnsi="Arial Rounded MT Bold"/>
          <w:b/>
          <w:color w:val="002060"/>
          <w:sz w:val="28"/>
          <w:szCs w:val="28"/>
        </w:rPr>
        <w:t xml:space="preserve">J </w:t>
      </w:r>
      <w:r>
        <w:rPr>
          <w:rFonts w:ascii="Arial Rounded MT Bold" w:hAnsi="Arial Rounded MT Bold"/>
          <w:b/>
          <w:color w:val="002060"/>
          <w:sz w:val="28"/>
          <w:szCs w:val="28"/>
        </w:rPr>
        <w:t>Ledger</w:t>
      </w:r>
      <w:r>
        <w:rPr>
          <w:rFonts w:ascii="Arial Rounded MT Bold" w:hAnsi="Arial Rounded MT Bold"/>
          <w:color w:val="002060"/>
          <w:sz w:val="16"/>
          <w:szCs w:val="16"/>
        </w:rPr>
        <w:t xml:space="preserve"> (GMC No 6078447)</w:t>
      </w:r>
    </w:p>
    <w:p w:rsidR="004B681B" w:rsidRDefault="004B681B" w:rsidP="003F195D">
      <w:pPr>
        <w:rPr>
          <w:rFonts w:ascii="Arial Rounded MT Bold" w:hAnsi="Arial Rounded MT Bold"/>
          <w:color w:val="002060"/>
          <w:sz w:val="16"/>
          <w:szCs w:val="16"/>
        </w:rPr>
      </w:pPr>
      <w:r>
        <w:rPr>
          <w:rFonts w:ascii="Arial Rounded MT Bold" w:hAnsi="Arial Rounded MT Bold"/>
          <w:b/>
          <w:color w:val="002060"/>
          <w:sz w:val="28"/>
          <w:szCs w:val="28"/>
        </w:rPr>
        <w:t xml:space="preserve">Dr P Dawson </w:t>
      </w:r>
      <w:r>
        <w:rPr>
          <w:rFonts w:ascii="Arial Rounded MT Bold" w:hAnsi="Arial Rounded MT Bold"/>
          <w:color w:val="002060"/>
          <w:sz w:val="16"/>
          <w:szCs w:val="16"/>
        </w:rPr>
        <w:t>(GMC No 7560940)</w:t>
      </w:r>
    </w:p>
    <w:p w:rsidR="00F57895" w:rsidRPr="00F57895" w:rsidRDefault="00F57895" w:rsidP="003F195D">
      <w:pPr>
        <w:rPr>
          <w:rFonts w:ascii="Arial Rounded MT Bold" w:hAnsi="Arial Rounded MT Bold"/>
          <w:color w:val="002060"/>
          <w:sz w:val="18"/>
          <w:szCs w:val="16"/>
        </w:rPr>
      </w:pPr>
      <w:r>
        <w:rPr>
          <w:rFonts w:ascii="Arial Rounded MT Bold" w:hAnsi="Arial Rounded MT Bold"/>
          <w:b/>
          <w:color w:val="002060"/>
          <w:sz w:val="28"/>
          <w:szCs w:val="28"/>
        </w:rPr>
        <w:t>Dr V Scott</w:t>
      </w:r>
      <w:r>
        <w:rPr>
          <w:rFonts w:ascii="Arial Rounded MT Bold" w:hAnsi="Arial Rounded MT Bold"/>
          <w:color w:val="002060"/>
          <w:sz w:val="18"/>
          <w:szCs w:val="16"/>
        </w:rPr>
        <w:t xml:space="preserve"> (GMC No 7264821)</w:t>
      </w:r>
    </w:p>
    <w:p w:rsidR="00E423F4" w:rsidRPr="007A3D03" w:rsidRDefault="00E423F4">
      <w:pPr>
        <w:pStyle w:val="Heading1"/>
        <w:pBdr>
          <w:bottom w:val="single" w:sz="12" w:space="1" w:color="003366"/>
        </w:pBdr>
        <w:jc w:val="both"/>
        <w:rPr>
          <w:rFonts w:ascii="Arial Rounded MT Bold" w:hAnsi="Arial Rounded MT Bold"/>
          <w:color w:val="000066"/>
          <w:szCs w:val="28"/>
        </w:rPr>
      </w:pPr>
    </w:p>
    <w:p w:rsidR="008B0C15" w:rsidRDefault="008B0C15" w:rsidP="00B75F1A">
      <w:pPr>
        <w:jc w:val="center"/>
        <w:rPr>
          <w:b/>
          <w:sz w:val="28"/>
          <w:szCs w:val="28"/>
          <w:u w:val="single"/>
        </w:rPr>
      </w:pPr>
      <w:r>
        <w:rPr>
          <w:b/>
          <w:sz w:val="28"/>
          <w:szCs w:val="28"/>
          <w:u w:val="single"/>
        </w:rPr>
        <w:t>CONSENT FOR PHARMACY COLLECTION SERVICE</w:t>
      </w:r>
    </w:p>
    <w:p w:rsidR="008B0C15" w:rsidRDefault="008B0C15" w:rsidP="008B0C15"/>
    <w:p w:rsidR="00713B8E" w:rsidRPr="003F195D" w:rsidRDefault="00713B8E" w:rsidP="00713B8E">
      <w:r w:rsidRPr="00B75F1A">
        <w:rPr>
          <w:rFonts w:ascii="Arial" w:hAnsi="Arial" w:cs="Arial"/>
        </w:rPr>
        <w:t>You can arrange to have all your repeat prescriptions collected automatically by a pharmacy of your choice, by simply returning this form to the Practice w</w:t>
      </w:r>
      <w:r w:rsidR="00AE0A3F" w:rsidRPr="00B75F1A">
        <w:rPr>
          <w:rFonts w:ascii="Arial" w:hAnsi="Arial" w:cs="Arial"/>
        </w:rPr>
        <w:t xml:space="preserve">ith the details below completed </w:t>
      </w:r>
    </w:p>
    <w:p w:rsidR="00713B8E" w:rsidRDefault="00713B8E" w:rsidP="00713B8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68"/>
      </w:tblGrid>
      <w:tr w:rsidR="00713B8E" w:rsidRPr="00B75F1A" w:rsidTr="00713B8E">
        <w:tc>
          <w:tcPr>
            <w:tcW w:w="4786" w:type="dxa"/>
            <w:tcBorders>
              <w:top w:val="single" w:sz="4" w:space="0" w:color="auto"/>
              <w:left w:val="single" w:sz="4" w:space="0" w:color="auto"/>
              <w:bottom w:val="single" w:sz="4" w:space="0" w:color="auto"/>
              <w:right w:val="single" w:sz="4" w:space="0" w:color="auto"/>
            </w:tcBorders>
            <w:hideMark/>
          </w:tcPr>
          <w:p w:rsidR="00713B8E" w:rsidRPr="00B75F1A" w:rsidRDefault="00EA4153" w:rsidP="00713B8E">
            <w:pPr>
              <w:rPr>
                <w:rFonts w:ascii="Arial" w:eastAsia="Arial Unicode MS" w:hAnsi="Arial" w:cs="Arial"/>
              </w:rPr>
            </w:pPr>
            <w:r w:rsidRPr="00B75F1A">
              <w:rPr>
                <w:rFonts w:ascii="Arial" w:eastAsia="Arial Unicode MS" w:hAnsi="Arial" w:cs="Arial"/>
              </w:rPr>
              <w:t>Patient Name</w:t>
            </w:r>
          </w:p>
        </w:tc>
        <w:tc>
          <w:tcPr>
            <w:tcW w:w="5103" w:type="dxa"/>
            <w:tcBorders>
              <w:top w:val="single" w:sz="4" w:space="0" w:color="auto"/>
              <w:left w:val="single" w:sz="4" w:space="0" w:color="auto"/>
              <w:bottom w:val="single" w:sz="4" w:space="0" w:color="auto"/>
              <w:right w:val="single" w:sz="4" w:space="0" w:color="auto"/>
            </w:tcBorders>
            <w:hideMark/>
          </w:tcPr>
          <w:p w:rsidR="00713B8E" w:rsidRPr="00B75F1A" w:rsidRDefault="003D3915" w:rsidP="00713B8E">
            <w:pPr>
              <w:rPr>
                <w:rFonts w:ascii="Arial" w:eastAsia="Arial Unicode MS" w:hAnsi="Arial" w:cs="Arial"/>
              </w:rPr>
            </w:pPr>
            <w:r>
              <w:rPr>
                <w:rFonts w:ascii="Arial" w:eastAsia="Arial Unicode MS" w:hAnsi="Arial" w:cs="Arial"/>
              </w:rPr>
              <w:t>Patient</w:t>
            </w:r>
            <w:r w:rsidR="00713B8E" w:rsidRPr="00B75F1A">
              <w:rPr>
                <w:rFonts w:ascii="Arial" w:eastAsia="Arial Unicode MS" w:hAnsi="Arial" w:cs="Arial"/>
              </w:rPr>
              <w:t xml:space="preserve"> DOB</w:t>
            </w:r>
          </w:p>
        </w:tc>
      </w:tr>
      <w:tr w:rsidR="00713B8E" w:rsidRPr="00B75F1A" w:rsidTr="00713B8E">
        <w:sdt>
          <w:sdtPr>
            <w:rPr>
              <w:rFonts w:ascii="Arial" w:eastAsia="Arial Unicode MS" w:hAnsi="Arial" w:cs="Arial"/>
            </w:rPr>
            <w:id w:val="-49607915"/>
            <w:placeholder>
              <w:docPart w:val="DefaultPlaceholder_1081868574"/>
            </w:placeholder>
            <w:showingPlcHdr/>
          </w:sdtPr>
          <w:sdtEndPr/>
          <w:sdtContent>
            <w:tc>
              <w:tcPr>
                <w:tcW w:w="4786" w:type="dxa"/>
                <w:tcBorders>
                  <w:top w:val="single" w:sz="4" w:space="0" w:color="auto"/>
                  <w:left w:val="single" w:sz="4" w:space="0" w:color="auto"/>
                  <w:bottom w:val="single" w:sz="4" w:space="0" w:color="auto"/>
                  <w:right w:val="single" w:sz="4" w:space="0" w:color="auto"/>
                </w:tcBorders>
              </w:tcPr>
              <w:p w:rsidR="00713B8E" w:rsidRPr="00B75F1A" w:rsidRDefault="00BB35ED" w:rsidP="00BB35ED">
                <w:pPr>
                  <w:rPr>
                    <w:rFonts w:ascii="Arial" w:eastAsia="Arial Unicode MS" w:hAnsi="Arial" w:cs="Arial"/>
                  </w:rPr>
                </w:pPr>
                <w:r w:rsidRPr="003E764E">
                  <w:rPr>
                    <w:rStyle w:val="PlaceholderText"/>
                  </w:rPr>
                  <w:t>Click here to enter text.</w:t>
                </w:r>
              </w:p>
            </w:tc>
          </w:sdtContent>
        </w:sdt>
        <w:tc>
          <w:tcPr>
            <w:tcW w:w="5103" w:type="dxa"/>
            <w:tcBorders>
              <w:top w:val="single" w:sz="4" w:space="0" w:color="auto"/>
              <w:left w:val="single" w:sz="4" w:space="0" w:color="auto"/>
              <w:bottom w:val="single" w:sz="4" w:space="0" w:color="auto"/>
              <w:right w:val="single" w:sz="4" w:space="0" w:color="auto"/>
            </w:tcBorders>
          </w:tcPr>
          <w:sdt>
            <w:sdtPr>
              <w:rPr>
                <w:rFonts w:ascii="Arial" w:eastAsia="Arial Unicode MS" w:hAnsi="Arial" w:cs="Arial"/>
              </w:rPr>
              <w:id w:val="-896822565"/>
              <w:placeholder>
                <w:docPart w:val="DefaultPlaceholder_1081868574"/>
              </w:placeholder>
              <w:showingPlcHdr/>
            </w:sdtPr>
            <w:sdtEndPr/>
            <w:sdtContent>
              <w:p w:rsidR="00713B8E" w:rsidRPr="00B75F1A" w:rsidRDefault="00BB35ED" w:rsidP="00713B8E">
                <w:pPr>
                  <w:rPr>
                    <w:rFonts w:ascii="Arial" w:eastAsia="Arial Unicode MS" w:hAnsi="Arial" w:cs="Arial"/>
                  </w:rPr>
                </w:pPr>
                <w:r w:rsidRPr="003E764E">
                  <w:rPr>
                    <w:rStyle w:val="PlaceholderText"/>
                  </w:rPr>
                  <w:t>Click here to enter text.</w:t>
                </w:r>
              </w:p>
            </w:sdtContent>
          </w:sdt>
          <w:p w:rsidR="00713B8E" w:rsidRPr="00B75F1A" w:rsidRDefault="00713B8E" w:rsidP="00713B8E">
            <w:pPr>
              <w:rPr>
                <w:rFonts w:ascii="Arial" w:eastAsia="Arial Unicode MS" w:hAnsi="Arial" w:cs="Arial"/>
              </w:rPr>
            </w:pPr>
          </w:p>
        </w:tc>
      </w:tr>
      <w:tr w:rsidR="00EA4153" w:rsidRPr="00B75F1A" w:rsidTr="00713B8E">
        <w:tc>
          <w:tcPr>
            <w:tcW w:w="4786" w:type="dxa"/>
            <w:tcBorders>
              <w:top w:val="single" w:sz="4" w:space="0" w:color="auto"/>
              <w:left w:val="single" w:sz="4" w:space="0" w:color="auto"/>
              <w:bottom w:val="single" w:sz="4" w:space="0" w:color="auto"/>
              <w:right w:val="single" w:sz="4" w:space="0" w:color="auto"/>
            </w:tcBorders>
          </w:tcPr>
          <w:p w:rsidR="00EA4153" w:rsidRPr="00B75F1A" w:rsidRDefault="00EA4153" w:rsidP="00713B8E">
            <w:pPr>
              <w:rPr>
                <w:rFonts w:ascii="Arial" w:eastAsia="Arial Unicode MS" w:hAnsi="Arial" w:cs="Arial"/>
              </w:rPr>
            </w:pPr>
            <w:r w:rsidRPr="00B75F1A">
              <w:rPr>
                <w:rFonts w:ascii="Arial" w:eastAsia="Arial Unicode MS" w:hAnsi="Arial" w:cs="Arial"/>
              </w:rPr>
              <w:t>Pharmacy Name</w:t>
            </w:r>
          </w:p>
        </w:tc>
        <w:tc>
          <w:tcPr>
            <w:tcW w:w="5103" w:type="dxa"/>
            <w:tcBorders>
              <w:top w:val="single" w:sz="4" w:space="0" w:color="auto"/>
              <w:left w:val="single" w:sz="4" w:space="0" w:color="auto"/>
              <w:bottom w:val="single" w:sz="4" w:space="0" w:color="auto"/>
              <w:right w:val="single" w:sz="4" w:space="0" w:color="auto"/>
            </w:tcBorders>
          </w:tcPr>
          <w:p w:rsidR="00EA4153" w:rsidRPr="00B75F1A" w:rsidRDefault="00EA4153" w:rsidP="00713B8E">
            <w:pPr>
              <w:rPr>
                <w:rFonts w:ascii="Arial" w:eastAsia="Arial Unicode MS" w:hAnsi="Arial" w:cs="Arial"/>
              </w:rPr>
            </w:pPr>
            <w:r w:rsidRPr="00B75F1A">
              <w:rPr>
                <w:rFonts w:ascii="Arial" w:eastAsia="Arial Unicode MS" w:hAnsi="Arial" w:cs="Arial"/>
              </w:rPr>
              <w:t>Pharmacy Address</w:t>
            </w:r>
          </w:p>
        </w:tc>
      </w:tr>
      <w:tr w:rsidR="00EA4153" w:rsidRPr="00B75F1A" w:rsidTr="00713B8E">
        <w:tc>
          <w:tcPr>
            <w:tcW w:w="4786" w:type="dxa"/>
            <w:tcBorders>
              <w:top w:val="single" w:sz="4" w:space="0" w:color="auto"/>
              <w:left w:val="single" w:sz="4" w:space="0" w:color="auto"/>
              <w:bottom w:val="single" w:sz="4" w:space="0" w:color="auto"/>
              <w:right w:val="single" w:sz="4" w:space="0" w:color="auto"/>
            </w:tcBorders>
          </w:tcPr>
          <w:sdt>
            <w:sdtPr>
              <w:rPr>
                <w:rFonts w:ascii="Arial" w:eastAsia="Arial Unicode MS" w:hAnsi="Arial" w:cs="Arial"/>
              </w:rPr>
              <w:id w:val="-565563623"/>
              <w:placeholder>
                <w:docPart w:val="DefaultPlaceholder_1081868574"/>
              </w:placeholder>
              <w:showingPlcHdr/>
            </w:sdtPr>
            <w:sdtEndPr/>
            <w:sdtContent>
              <w:bookmarkStart w:id="0" w:name="_GoBack" w:displacedByCustomXml="prev"/>
              <w:p w:rsidR="00EA4153" w:rsidRPr="00B75F1A" w:rsidRDefault="004F6985" w:rsidP="00713B8E">
                <w:pPr>
                  <w:rPr>
                    <w:rFonts w:ascii="Arial" w:eastAsia="Arial Unicode MS" w:hAnsi="Arial" w:cs="Arial"/>
                  </w:rPr>
                </w:pPr>
                <w:r w:rsidRPr="003E764E">
                  <w:rPr>
                    <w:rStyle w:val="PlaceholderText"/>
                  </w:rPr>
                  <w:t>Click here to enter text.</w:t>
                </w:r>
              </w:p>
              <w:bookmarkEnd w:id="0" w:displacedByCustomXml="next"/>
            </w:sdtContent>
          </w:sdt>
          <w:p w:rsidR="00EA4153" w:rsidRPr="00B75F1A" w:rsidRDefault="00EA4153" w:rsidP="00713B8E">
            <w:pPr>
              <w:rPr>
                <w:rFonts w:ascii="Arial" w:eastAsia="Arial Unicode MS" w:hAnsi="Arial" w:cs="Arial"/>
              </w:rPr>
            </w:pPr>
          </w:p>
        </w:tc>
        <w:sdt>
          <w:sdtPr>
            <w:rPr>
              <w:rFonts w:ascii="Arial" w:eastAsia="Arial Unicode MS" w:hAnsi="Arial" w:cs="Arial"/>
            </w:rPr>
            <w:id w:val="598984126"/>
            <w:placeholder>
              <w:docPart w:val="DefaultPlaceholder_1081868574"/>
            </w:placeholder>
            <w:showingPlcHdr/>
          </w:sdtPr>
          <w:sdtEndPr/>
          <w:sdtContent>
            <w:tc>
              <w:tcPr>
                <w:tcW w:w="5103" w:type="dxa"/>
                <w:tcBorders>
                  <w:top w:val="single" w:sz="4" w:space="0" w:color="auto"/>
                  <w:left w:val="single" w:sz="4" w:space="0" w:color="auto"/>
                  <w:bottom w:val="single" w:sz="4" w:space="0" w:color="auto"/>
                  <w:right w:val="single" w:sz="4" w:space="0" w:color="auto"/>
                </w:tcBorders>
              </w:tcPr>
              <w:p w:rsidR="00EA4153" w:rsidRPr="00B75F1A" w:rsidRDefault="004F6985" w:rsidP="00713B8E">
                <w:pPr>
                  <w:rPr>
                    <w:rFonts w:ascii="Arial" w:eastAsia="Arial Unicode MS" w:hAnsi="Arial" w:cs="Arial"/>
                  </w:rPr>
                </w:pPr>
                <w:r w:rsidRPr="003E764E">
                  <w:rPr>
                    <w:rStyle w:val="PlaceholderText"/>
                  </w:rPr>
                  <w:t>Click here to enter text.</w:t>
                </w:r>
              </w:p>
            </w:tc>
          </w:sdtContent>
        </w:sdt>
      </w:tr>
    </w:tbl>
    <w:p w:rsidR="00713B8E" w:rsidRPr="00B75F1A" w:rsidRDefault="00713B8E" w:rsidP="00713B8E">
      <w:pPr>
        <w:rPr>
          <w:rFonts w:ascii="Arial" w:hAnsi="Arial" w:cs="Arial"/>
        </w:rPr>
      </w:pPr>
    </w:p>
    <w:p w:rsidR="00713B8E" w:rsidRPr="00B75F1A" w:rsidRDefault="00713B8E" w:rsidP="00713B8E">
      <w:pPr>
        <w:rPr>
          <w:rFonts w:ascii="Arial" w:hAnsi="Arial" w:cs="Arial"/>
          <w:u w:val="single"/>
        </w:rPr>
      </w:pPr>
      <w:r w:rsidRPr="00B75F1A">
        <w:rPr>
          <w:rFonts w:ascii="Arial" w:hAnsi="Arial" w:cs="Arial"/>
          <w:u w:val="single"/>
        </w:rPr>
        <w:t>Consent</w:t>
      </w:r>
    </w:p>
    <w:p w:rsidR="00713B8E" w:rsidRPr="00B75F1A" w:rsidRDefault="00713B8E" w:rsidP="00713B8E">
      <w:pPr>
        <w:rPr>
          <w:rFonts w:ascii="Arial" w:hAnsi="Arial" w:cs="Arial"/>
        </w:rPr>
      </w:pPr>
      <w:r w:rsidRPr="00B75F1A">
        <w:rPr>
          <w:rFonts w:ascii="Arial" w:hAnsi="Arial" w:cs="Arial"/>
        </w:rPr>
        <w:t xml:space="preserve">I understand that by completing this form any future repeat prescriptions will automatically be arranged for collection by my chosen pharmacy, and that this information will be stored in my record and shared with the pharmacy, unless I inform the Practice otherwise.  </w:t>
      </w:r>
    </w:p>
    <w:p w:rsidR="00713B8E" w:rsidRPr="00B75F1A" w:rsidRDefault="00713B8E" w:rsidP="00713B8E">
      <w:pPr>
        <w:rPr>
          <w:rFonts w:ascii="Arial" w:hAnsi="Arial" w:cs="Arial"/>
        </w:rPr>
      </w:pPr>
    </w:p>
    <w:p w:rsidR="00217B69" w:rsidRDefault="00713B8E" w:rsidP="004F6985">
      <w:pPr>
        <w:rPr>
          <w:rFonts w:ascii="Arial" w:hAnsi="Arial" w:cs="Arial"/>
        </w:rPr>
      </w:pPr>
      <w:r w:rsidRPr="00B75F1A">
        <w:rPr>
          <w:rFonts w:ascii="Arial" w:eastAsia="Arial Unicode MS" w:hAnsi="Arial" w:cs="Arial"/>
        </w:rPr>
        <w:t xml:space="preserve">I agree that if I wish to change pharmacy I must complete another mandate for the Practice and pharmacy records and this will cancel out any previous arrangements made.  </w:t>
      </w:r>
      <w:r w:rsidR="00B75F1A" w:rsidRPr="00B75F1A">
        <w:rPr>
          <w:rFonts w:ascii="Arial" w:hAnsi="Arial" w:cs="Arial"/>
        </w:rPr>
        <w:t xml:space="preserve"> </w:t>
      </w:r>
    </w:p>
    <w:p w:rsidR="00217B69" w:rsidRPr="00B75F1A" w:rsidRDefault="00217B69" w:rsidP="004F6985">
      <w:pPr>
        <w:rPr>
          <w:rFonts w:ascii="Arial" w:eastAsia="Arial Unicode MS" w:hAnsi="Arial" w:cs="Arial"/>
        </w:rPr>
      </w:pPr>
      <w:r w:rsidRPr="00217B69">
        <w:rPr>
          <w:rFonts w:ascii="Arial" w:hAnsi="Arial" w:cs="Arial"/>
          <w:u w:val="single"/>
        </w:rPr>
        <w:t>Date</w:t>
      </w:r>
      <w:r>
        <w:rPr>
          <w:rFonts w:ascii="Arial" w:hAnsi="Arial" w:cs="Arial"/>
        </w:rPr>
        <w:t xml:space="preserve"> </w:t>
      </w:r>
      <w:sdt>
        <w:sdtPr>
          <w:rPr>
            <w:rFonts w:ascii="Arial" w:hAnsi="Arial" w:cs="Arial"/>
          </w:rPr>
          <w:id w:val="-1984841334"/>
          <w:placeholder>
            <w:docPart w:val="DefaultPlaceholder_1081868574"/>
          </w:placeholder>
          <w:showingPlcHdr/>
        </w:sdtPr>
        <w:sdtContent>
          <w:r w:rsidRPr="003E764E">
            <w:rPr>
              <w:rStyle w:val="PlaceholderText"/>
            </w:rPr>
            <w:t>Click here to enter text.</w:t>
          </w:r>
        </w:sdtContent>
      </w:sdt>
    </w:p>
    <w:sectPr w:rsidR="00217B69" w:rsidRPr="00B75F1A" w:rsidSect="00B073B1">
      <w:footerReference w:type="default" r:id="rId6"/>
      <w:pgSz w:w="8391" w:h="11907" w:code="11"/>
      <w:pgMar w:top="720" w:right="720" w:bottom="720" w:left="720" w:header="289" w:footer="57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70" w:rsidRDefault="00DE2870">
      <w:r>
        <w:separator/>
      </w:r>
    </w:p>
  </w:endnote>
  <w:endnote w:type="continuationSeparator" w:id="0">
    <w:p w:rsidR="00DE2870" w:rsidRDefault="00DE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B1" w:rsidRDefault="004F6985" w:rsidP="00521F7F">
    <w:pPr>
      <w:pStyle w:val="Footer"/>
      <w:jc w:val="center"/>
      <w:rPr>
        <w:rFonts w:cs="Lucida Sans Unicode"/>
        <w:b/>
        <w:smallCaps/>
        <w:color w:val="1C1745"/>
      </w:rPr>
    </w:pPr>
    <w:r>
      <w:rPr>
        <w:noProof/>
        <w:lang w:eastAsia="en-GB"/>
      </w:rPr>
      <w:drawing>
        <wp:anchor distT="0" distB="0" distL="114300" distR="114300" simplePos="0" relativeHeight="251657216" behindDoc="0" locked="0" layoutInCell="1" allowOverlap="0">
          <wp:simplePos x="0" y="0"/>
          <wp:positionH relativeFrom="column">
            <wp:posOffset>4044315</wp:posOffset>
          </wp:positionH>
          <wp:positionV relativeFrom="paragraph">
            <wp:posOffset>127000</wp:posOffset>
          </wp:positionV>
          <wp:extent cx="360045" cy="287655"/>
          <wp:effectExtent l="0" t="0" r="0" b="0"/>
          <wp:wrapSquare wrapText="bothSides"/>
          <wp:docPr id="3" name="Picture 3" descr="http://tse1.mm.bing.net/th?id=OIP.M212959f2ca79435e4a6b338f69a9efbcH0&amp;w=109&amp;h=108&amp;c=7&amp;rs=1&amp;qlt=90&amp;pid=3.1&amp;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id=OIP.M212959f2ca79435e4a6b338f69a9efbcH0&amp;w=109&amp;h=108&amp;c=7&amp;rs=1&amp;qlt=90&amp;pid=3.1&amp;rm=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0045" cy="287655"/>
                  </a:xfrm>
                  <a:prstGeom prst="rect">
                    <a:avLst/>
                  </a:prstGeom>
                  <a:noFill/>
                </pic:spPr>
              </pic:pic>
            </a:graphicData>
          </a:graphic>
          <wp14:sizeRelH relativeFrom="page">
            <wp14:pctWidth>0</wp14:pctWidth>
          </wp14:sizeRelH>
          <wp14:sizeRelV relativeFrom="page">
            <wp14:pctHeight>0</wp14:pctHeight>
          </wp14:sizeRelV>
        </wp:anchor>
      </w:drawing>
    </w:r>
    <w:r w:rsidR="00B073B1">
      <w:rPr>
        <w:rFonts w:cs="Lucida Sans Unicode"/>
        <w:b/>
        <w:smallCaps/>
        <w:color w:val="1C1745"/>
      </w:rPr>
      <w:t>40 DALBLAIR ROAD, AYR, AYRSHIRE, KA7 1UL</w:t>
    </w:r>
  </w:p>
  <w:p w:rsidR="00B073B1" w:rsidRDefault="004F6985" w:rsidP="00521F7F">
    <w:pPr>
      <w:pStyle w:val="Footer"/>
      <w:jc w:val="center"/>
      <w:rPr>
        <w:rFonts w:cs="Lucida Sans Unicode"/>
        <w:b/>
        <w:smallCaps/>
        <w:color w:val="1C1745"/>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360045" cy="290195"/>
          <wp:effectExtent l="0" t="0" r="0" b="0"/>
          <wp:wrapSquare wrapText="bothSides"/>
          <wp:docPr id="4" name="Picture 1" descr="http://tse1.mm.bing.net/th?id=OIP.Mc1715e212f5a756da2afcb55617382afH0&amp;w=102&amp;h=102&amp;c=7&amp;rs=1&amp;qlt=90&amp;pid=3.1&amp;rm=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id=OIP.Mc1715e212f5a756da2afcb55617382afH0&amp;w=102&amp;h=102&amp;c=7&amp;rs=1&amp;qlt=90&amp;pid=3.1&amp;rm=2">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 cy="290195"/>
                  </a:xfrm>
                  <a:prstGeom prst="rect">
                    <a:avLst/>
                  </a:prstGeom>
                  <a:noFill/>
                </pic:spPr>
              </pic:pic>
            </a:graphicData>
          </a:graphic>
          <wp14:sizeRelH relativeFrom="page">
            <wp14:pctWidth>0</wp14:pctWidth>
          </wp14:sizeRelH>
          <wp14:sizeRelV relativeFrom="page">
            <wp14:pctHeight>0</wp14:pctHeight>
          </wp14:sizeRelV>
        </wp:anchor>
      </w:drawing>
    </w:r>
    <w:r w:rsidR="00B073B1">
      <w:rPr>
        <w:rFonts w:cs="Lucida Sans Unicode"/>
        <w:b/>
        <w:smallCaps/>
        <w:color w:val="1C1745"/>
      </w:rPr>
      <w:t xml:space="preserve">TEL:  01292 281439  </w:t>
    </w:r>
  </w:p>
  <w:p w:rsidR="00B073B1" w:rsidRDefault="00B073B1" w:rsidP="00521F7F">
    <w:pPr>
      <w:pStyle w:val="Footer"/>
      <w:jc w:val="center"/>
      <w:rPr>
        <w:rFonts w:cs="Lucida Sans Unicode"/>
        <w:b/>
        <w:smallCaps/>
        <w:color w:val="1C1745"/>
      </w:rPr>
    </w:pPr>
    <w:r>
      <w:rPr>
        <w:rFonts w:cs="Lucida Sans Unicode"/>
        <w:b/>
        <w:smallCaps/>
        <w:color w:val="1C1745"/>
      </w:rPr>
      <w:t xml:space="preserve">email:  email@medicayr.com   </w:t>
    </w:r>
  </w:p>
  <w:p w:rsidR="00B073B1" w:rsidRDefault="002C2BA2" w:rsidP="00521F7F">
    <w:pPr>
      <w:pStyle w:val="Footer"/>
      <w:jc w:val="center"/>
      <w:rPr>
        <w:rFonts w:cs="Lucida Sans Unicode"/>
        <w:b/>
        <w:smallCaps/>
        <w:color w:val="000080"/>
      </w:rPr>
    </w:pPr>
    <w:hyperlink r:id="rId5" w:history="1">
      <w:r w:rsidR="00B073B1">
        <w:rPr>
          <w:rStyle w:val="Hyperlink"/>
          <w:rFonts w:cs="Lucida Sans Unicode"/>
          <w:b/>
          <w:smallCaps/>
          <w:color w:val="1C1745"/>
        </w:rPr>
        <w:t>www.medicayr.</w:t>
      </w:r>
      <w:r w:rsidR="00B073B1">
        <w:rPr>
          <w:rStyle w:val="Hyperlink"/>
          <w:smallCaps/>
          <w:color w:val="auto"/>
        </w:rPr>
        <w:t xml:space="preserve"> </w:t>
      </w:r>
      <w:r w:rsidR="00B073B1">
        <w:rPr>
          <w:rStyle w:val="Hyperlink"/>
          <w:rFonts w:cs="Lucida Sans Unicode"/>
          <w:b/>
          <w:smallCaps/>
          <w:color w:val="1C1745"/>
        </w:rPr>
        <w:t>co.uk</w:t>
      </w:r>
    </w:hyperlink>
  </w:p>
  <w:p w:rsidR="00B073B1" w:rsidRPr="006D6107" w:rsidRDefault="00B073B1">
    <w:pPr>
      <w:pStyle w:val="Footer"/>
      <w:jc w:val="center"/>
      <w:rPr>
        <w:rFonts w:cs="Lucida Sans Unicode"/>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70" w:rsidRDefault="00DE2870">
      <w:r>
        <w:separator/>
      </w:r>
    </w:p>
  </w:footnote>
  <w:footnote w:type="continuationSeparator" w:id="0">
    <w:p w:rsidR="00DE2870" w:rsidRDefault="00DE2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65"/>
  <w:displayHorizont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DE"/>
    <w:rsid w:val="00016305"/>
    <w:rsid w:val="00032F40"/>
    <w:rsid w:val="00041499"/>
    <w:rsid w:val="000656B6"/>
    <w:rsid w:val="000664AF"/>
    <w:rsid w:val="0007460A"/>
    <w:rsid w:val="0019424B"/>
    <w:rsid w:val="001B6049"/>
    <w:rsid w:val="001F17A7"/>
    <w:rsid w:val="00217B69"/>
    <w:rsid w:val="002211E0"/>
    <w:rsid w:val="00232D69"/>
    <w:rsid w:val="00266B79"/>
    <w:rsid w:val="00270DDB"/>
    <w:rsid w:val="00283690"/>
    <w:rsid w:val="00283F5B"/>
    <w:rsid w:val="002B29A2"/>
    <w:rsid w:val="002C08C3"/>
    <w:rsid w:val="002C2BA2"/>
    <w:rsid w:val="002E32B3"/>
    <w:rsid w:val="002F08D5"/>
    <w:rsid w:val="002F1625"/>
    <w:rsid w:val="002F5021"/>
    <w:rsid w:val="00370732"/>
    <w:rsid w:val="00375376"/>
    <w:rsid w:val="00376B30"/>
    <w:rsid w:val="003A2E04"/>
    <w:rsid w:val="003B48C5"/>
    <w:rsid w:val="003C4EB7"/>
    <w:rsid w:val="003D3915"/>
    <w:rsid w:val="003E2877"/>
    <w:rsid w:val="003E456D"/>
    <w:rsid w:val="003F195D"/>
    <w:rsid w:val="004200C5"/>
    <w:rsid w:val="0042329B"/>
    <w:rsid w:val="00424A52"/>
    <w:rsid w:val="00426567"/>
    <w:rsid w:val="00440476"/>
    <w:rsid w:val="00453560"/>
    <w:rsid w:val="00460373"/>
    <w:rsid w:val="00463900"/>
    <w:rsid w:val="00473276"/>
    <w:rsid w:val="004824A7"/>
    <w:rsid w:val="004B0CCD"/>
    <w:rsid w:val="004B681B"/>
    <w:rsid w:val="004F6985"/>
    <w:rsid w:val="0050742E"/>
    <w:rsid w:val="00515D5B"/>
    <w:rsid w:val="0051655D"/>
    <w:rsid w:val="00521F7F"/>
    <w:rsid w:val="00534600"/>
    <w:rsid w:val="00570DA4"/>
    <w:rsid w:val="00593B4F"/>
    <w:rsid w:val="005A2BF3"/>
    <w:rsid w:val="005A5DCF"/>
    <w:rsid w:val="005A743F"/>
    <w:rsid w:val="005B0AEA"/>
    <w:rsid w:val="005B57A7"/>
    <w:rsid w:val="005D33C4"/>
    <w:rsid w:val="00635C3A"/>
    <w:rsid w:val="0064359E"/>
    <w:rsid w:val="00651E85"/>
    <w:rsid w:val="006765D5"/>
    <w:rsid w:val="0068616E"/>
    <w:rsid w:val="006A3D3B"/>
    <w:rsid w:val="006B7C5D"/>
    <w:rsid w:val="006C211E"/>
    <w:rsid w:val="006D6107"/>
    <w:rsid w:val="006E563B"/>
    <w:rsid w:val="00713B8E"/>
    <w:rsid w:val="007177D5"/>
    <w:rsid w:val="00741A79"/>
    <w:rsid w:val="007664DE"/>
    <w:rsid w:val="00770F30"/>
    <w:rsid w:val="00792020"/>
    <w:rsid w:val="007A3D03"/>
    <w:rsid w:val="007B31AA"/>
    <w:rsid w:val="007D3623"/>
    <w:rsid w:val="007D6ACF"/>
    <w:rsid w:val="007E6512"/>
    <w:rsid w:val="00844555"/>
    <w:rsid w:val="00870638"/>
    <w:rsid w:val="00894519"/>
    <w:rsid w:val="00895C70"/>
    <w:rsid w:val="00897398"/>
    <w:rsid w:val="008A53EE"/>
    <w:rsid w:val="008B0C15"/>
    <w:rsid w:val="008C345E"/>
    <w:rsid w:val="009407B3"/>
    <w:rsid w:val="009548DC"/>
    <w:rsid w:val="00974CD8"/>
    <w:rsid w:val="0099677C"/>
    <w:rsid w:val="009B5C9E"/>
    <w:rsid w:val="009B6AA3"/>
    <w:rsid w:val="009C1625"/>
    <w:rsid w:val="009C473A"/>
    <w:rsid w:val="009C6DF0"/>
    <w:rsid w:val="00A056E3"/>
    <w:rsid w:val="00A24B36"/>
    <w:rsid w:val="00A40AEF"/>
    <w:rsid w:val="00A6471A"/>
    <w:rsid w:val="00A6592D"/>
    <w:rsid w:val="00A83D12"/>
    <w:rsid w:val="00AA6A0B"/>
    <w:rsid w:val="00AC2610"/>
    <w:rsid w:val="00AE0A3F"/>
    <w:rsid w:val="00B073B1"/>
    <w:rsid w:val="00B506AB"/>
    <w:rsid w:val="00B567F4"/>
    <w:rsid w:val="00B57C20"/>
    <w:rsid w:val="00B64C6C"/>
    <w:rsid w:val="00B75F1A"/>
    <w:rsid w:val="00B813EB"/>
    <w:rsid w:val="00B86EF9"/>
    <w:rsid w:val="00BB1498"/>
    <w:rsid w:val="00BB35ED"/>
    <w:rsid w:val="00BC2826"/>
    <w:rsid w:val="00BC7A04"/>
    <w:rsid w:val="00BE05C4"/>
    <w:rsid w:val="00C23A9C"/>
    <w:rsid w:val="00C33953"/>
    <w:rsid w:val="00C34D5E"/>
    <w:rsid w:val="00C43C39"/>
    <w:rsid w:val="00C53DFF"/>
    <w:rsid w:val="00C632EC"/>
    <w:rsid w:val="00CB1201"/>
    <w:rsid w:val="00CF011B"/>
    <w:rsid w:val="00CF3176"/>
    <w:rsid w:val="00CF7131"/>
    <w:rsid w:val="00D01B2D"/>
    <w:rsid w:val="00D05028"/>
    <w:rsid w:val="00D7463E"/>
    <w:rsid w:val="00D83FF6"/>
    <w:rsid w:val="00D92F92"/>
    <w:rsid w:val="00DA7456"/>
    <w:rsid w:val="00DB138E"/>
    <w:rsid w:val="00DC1137"/>
    <w:rsid w:val="00DE2870"/>
    <w:rsid w:val="00E103FC"/>
    <w:rsid w:val="00E146AD"/>
    <w:rsid w:val="00E35D08"/>
    <w:rsid w:val="00E423F4"/>
    <w:rsid w:val="00E4265B"/>
    <w:rsid w:val="00E85B87"/>
    <w:rsid w:val="00E92B60"/>
    <w:rsid w:val="00EA4153"/>
    <w:rsid w:val="00EB49F9"/>
    <w:rsid w:val="00EE6834"/>
    <w:rsid w:val="00EE684B"/>
    <w:rsid w:val="00F13B44"/>
    <w:rsid w:val="00F35E18"/>
    <w:rsid w:val="00F4116E"/>
    <w:rsid w:val="00F44079"/>
    <w:rsid w:val="00F5506E"/>
    <w:rsid w:val="00F57895"/>
    <w:rsid w:val="00F85C19"/>
    <w:rsid w:val="00FB5EFF"/>
    <w:rsid w:val="00FF1A5E"/>
    <w:rsid w:val="00FF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E5F4B765-40FC-4634-BACB-22C6918C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Unicode" w:hAnsi="Lucida Sans Unicode"/>
      <w:lang w:eastAsia="en-US"/>
    </w:rPr>
  </w:style>
  <w:style w:type="paragraph" w:styleId="Heading1">
    <w:name w:val="heading 1"/>
    <w:basedOn w:val="Normal"/>
    <w:next w:val="Normal"/>
    <w:link w:val="Heading1Char"/>
    <w:qFormat/>
    <w:pPr>
      <w:keepNext/>
      <w:outlineLvl w:val="0"/>
    </w:pPr>
    <w:rPr>
      <w:rFonts w:ascii="Haettenschweiler" w:hAnsi="Haettenschweiler"/>
      <w:b/>
      <w:bCs/>
      <w:color w:val="0099CC"/>
      <w:sz w:val="28"/>
    </w:rPr>
  </w:style>
  <w:style w:type="paragraph" w:styleId="Heading2">
    <w:name w:val="heading 2"/>
    <w:basedOn w:val="Normal"/>
    <w:next w:val="Normal"/>
    <w:link w:val="Heading2Char"/>
    <w:qFormat/>
    <w:pPr>
      <w:keepNext/>
      <w:jc w:val="both"/>
      <w:outlineLvl w:val="1"/>
    </w:pPr>
    <w:rPr>
      <w:rFonts w:ascii="Arial" w:hAnsi="Arial"/>
      <w:b/>
      <w:bCs/>
      <w:color w:val="000080"/>
      <w:sz w:val="28"/>
    </w:rPr>
  </w:style>
  <w:style w:type="paragraph" w:styleId="Heading3">
    <w:name w:val="heading 3"/>
    <w:basedOn w:val="Normal"/>
    <w:next w:val="Normal"/>
    <w:link w:val="Heading3Char"/>
    <w:qFormat/>
    <w:pPr>
      <w:keepNext/>
      <w:jc w:val="both"/>
      <w:outlineLvl w:val="2"/>
    </w:pPr>
    <w:rPr>
      <w:rFonts w:ascii="Arial Narrow" w:hAnsi="Arial Narrow"/>
      <w:b/>
      <w:bCs/>
      <w:color w:val="000080"/>
      <w:sz w:val="32"/>
    </w:rPr>
  </w:style>
  <w:style w:type="paragraph" w:styleId="Heading4">
    <w:name w:val="heading 4"/>
    <w:basedOn w:val="Normal"/>
    <w:next w:val="Normal"/>
    <w:qFormat/>
    <w:pPr>
      <w:keepNext/>
      <w:jc w:val="both"/>
      <w:outlineLvl w:val="3"/>
    </w:pPr>
    <w:rPr>
      <w:rFonts w:ascii="Arial Narrow" w:hAnsi="Arial Narrow"/>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376B30"/>
    <w:rPr>
      <w:rFonts w:ascii="Haettenschweiler" w:hAnsi="Haettenschweiler"/>
      <w:b/>
      <w:bCs/>
      <w:color w:val="0099CC"/>
      <w:sz w:val="28"/>
      <w:lang w:eastAsia="en-US"/>
    </w:rPr>
  </w:style>
  <w:style w:type="character" w:customStyle="1" w:styleId="Heading2Char">
    <w:name w:val="Heading 2 Char"/>
    <w:link w:val="Heading2"/>
    <w:rsid w:val="00376B30"/>
    <w:rPr>
      <w:rFonts w:ascii="Arial" w:hAnsi="Arial"/>
      <w:b/>
      <w:bCs/>
      <w:color w:val="000080"/>
      <w:sz w:val="28"/>
      <w:lang w:eastAsia="en-US"/>
    </w:rPr>
  </w:style>
  <w:style w:type="character" w:customStyle="1" w:styleId="Heading3Char">
    <w:name w:val="Heading 3 Char"/>
    <w:link w:val="Heading3"/>
    <w:rsid w:val="00376B30"/>
    <w:rPr>
      <w:rFonts w:ascii="Arial Narrow" w:hAnsi="Arial Narrow"/>
      <w:b/>
      <w:bCs/>
      <w:color w:val="000080"/>
      <w:sz w:val="32"/>
      <w:lang w:eastAsia="en-US"/>
    </w:rPr>
  </w:style>
  <w:style w:type="character" w:customStyle="1" w:styleId="FooterChar">
    <w:name w:val="Footer Char"/>
    <w:link w:val="Footer"/>
    <w:rsid w:val="00521F7F"/>
    <w:rPr>
      <w:rFonts w:ascii="Lucida Sans Unicode" w:hAnsi="Lucida Sans Unicode"/>
      <w:lang w:eastAsia="en-US"/>
    </w:rPr>
  </w:style>
  <w:style w:type="character" w:styleId="PlaceholderText">
    <w:name w:val="Placeholder Text"/>
    <w:basedOn w:val="DefaultParagraphFont"/>
    <w:uiPriority w:val="99"/>
    <w:semiHidden/>
    <w:rsid w:val="004F69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0192">
      <w:bodyDiv w:val="1"/>
      <w:marLeft w:val="0"/>
      <w:marRight w:val="0"/>
      <w:marTop w:val="0"/>
      <w:marBottom w:val="0"/>
      <w:divBdr>
        <w:top w:val="none" w:sz="0" w:space="0" w:color="auto"/>
        <w:left w:val="none" w:sz="0" w:space="0" w:color="auto"/>
        <w:bottom w:val="none" w:sz="0" w:space="0" w:color="auto"/>
        <w:right w:val="none" w:sz="0" w:space="0" w:color="auto"/>
      </w:divBdr>
    </w:div>
    <w:div w:id="535772948">
      <w:bodyDiv w:val="1"/>
      <w:marLeft w:val="0"/>
      <w:marRight w:val="0"/>
      <w:marTop w:val="0"/>
      <w:marBottom w:val="0"/>
      <w:divBdr>
        <w:top w:val="none" w:sz="0" w:space="0" w:color="auto"/>
        <w:left w:val="none" w:sz="0" w:space="0" w:color="auto"/>
        <w:bottom w:val="none" w:sz="0" w:space="0" w:color="auto"/>
        <w:right w:val="none" w:sz="0" w:space="0" w:color="auto"/>
      </w:divBdr>
    </w:div>
    <w:div w:id="738479570">
      <w:bodyDiv w:val="1"/>
      <w:marLeft w:val="0"/>
      <w:marRight w:val="0"/>
      <w:marTop w:val="0"/>
      <w:marBottom w:val="0"/>
      <w:divBdr>
        <w:top w:val="none" w:sz="0" w:space="0" w:color="auto"/>
        <w:left w:val="none" w:sz="0" w:space="0" w:color="auto"/>
        <w:bottom w:val="none" w:sz="0" w:space="0" w:color="auto"/>
        <w:right w:val="none" w:sz="0" w:space="0" w:color="auto"/>
      </w:divBdr>
    </w:div>
    <w:div w:id="921598444">
      <w:bodyDiv w:val="1"/>
      <w:marLeft w:val="0"/>
      <w:marRight w:val="0"/>
      <w:marTop w:val="0"/>
      <w:marBottom w:val="0"/>
      <w:divBdr>
        <w:top w:val="none" w:sz="0" w:space="0" w:color="auto"/>
        <w:left w:val="none" w:sz="0" w:space="0" w:color="auto"/>
        <w:bottom w:val="none" w:sz="0" w:space="0" w:color="auto"/>
        <w:right w:val="none" w:sz="0" w:space="0" w:color="auto"/>
      </w:divBdr>
    </w:div>
    <w:div w:id="1157112506">
      <w:bodyDiv w:val="1"/>
      <w:marLeft w:val="0"/>
      <w:marRight w:val="0"/>
      <w:marTop w:val="0"/>
      <w:marBottom w:val="0"/>
      <w:divBdr>
        <w:top w:val="none" w:sz="0" w:space="0" w:color="auto"/>
        <w:left w:val="none" w:sz="0" w:space="0" w:color="auto"/>
        <w:bottom w:val="none" w:sz="0" w:space="0" w:color="auto"/>
        <w:right w:val="none" w:sz="0" w:space="0" w:color="auto"/>
      </w:divBdr>
    </w:div>
    <w:div w:id="1240092591">
      <w:bodyDiv w:val="1"/>
      <w:marLeft w:val="0"/>
      <w:marRight w:val="0"/>
      <w:marTop w:val="0"/>
      <w:marBottom w:val="0"/>
      <w:divBdr>
        <w:top w:val="none" w:sz="0" w:space="0" w:color="auto"/>
        <w:left w:val="none" w:sz="0" w:space="0" w:color="auto"/>
        <w:bottom w:val="none" w:sz="0" w:space="0" w:color="auto"/>
        <w:right w:val="none" w:sz="0" w:space="0" w:color="auto"/>
      </w:divBdr>
    </w:div>
    <w:div w:id="13630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edicayr.co.uk/" TargetMode="External"/><Relationship Id="rId2" Type="http://schemas.openxmlformats.org/officeDocument/2006/relationships/image" Target="http://tse1.mm.bing.net/th?id=OIP.M212959f2ca79435e4a6b338f69a9efbcH0&amp;w=109&amp;h=108&amp;c=7&amp;rs=1&amp;qlt=90&amp;pid=3.1&amp;rm=2" TargetMode="External"/><Relationship Id="rId1" Type="http://schemas.openxmlformats.org/officeDocument/2006/relationships/image" Target="media/image1.jpeg"/><Relationship Id="rId5" Type="http://schemas.openxmlformats.org/officeDocument/2006/relationships/hyperlink" Target="http://www.medicayr.co.uk/" TargetMode="External"/><Relationship Id="rId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AD58D9F-EAD7-422B-A59B-56C7AC622671}"/>
      </w:docPartPr>
      <w:docPartBody>
        <w:p w:rsidR="009A6C74" w:rsidRDefault="00532421">
          <w:r w:rsidRPr="003E76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21"/>
    <w:rsid w:val="00532421"/>
    <w:rsid w:val="009A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4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Dr  J  L  Niblock</vt:lpstr>
    </vt:vector>
  </TitlesOfParts>
  <Company>Dr Niblock</Company>
  <LinksUpToDate>false</LinksUpToDate>
  <CharactersWithSpaces>1136</CharactersWithSpaces>
  <SharedDoc>false</SharedDoc>
  <HLinks>
    <vt:vector size="18" baseType="variant">
      <vt:variant>
        <vt:i4>2293865</vt:i4>
      </vt:variant>
      <vt:variant>
        <vt:i4>0</vt:i4>
      </vt:variant>
      <vt:variant>
        <vt:i4>0</vt:i4>
      </vt:variant>
      <vt:variant>
        <vt:i4>5</vt:i4>
      </vt:variant>
      <vt:variant>
        <vt:lpwstr>http://www.medicayr.co.uk/</vt:lpwstr>
      </vt:variant>
      <vt:variant>
        <vt:lpwstr/>
      </vt:variant>
      <vt:variant>
        <vt:i4>3866676</vt:i4>
      </vt:variant>
      <vt:variant>
        <vt:i4>-1</vt:i4>
      </vt:variant>
      <vt:variant>
        <vt:i4>2051</vt:i4>
      </vt:variant>
      <vt:variant>
        <vt:i4>1</vt:i4>
      </vt:variant>
      <vt:variant>
        <vt:lpwstr>http://tse1.mm.bing.net/th?id=OIP.M212959f2ca79435e4a6b338f69a9efbcH0&amp;w=109&amp;h=108&amp;c=7&amp;rs=1&amp;qlt=90&amp;pid=3.1&amp;rm=2</vt:lpwstr>
      </vt:variant>
      <vt:variant>
        <vt:lpwstr/>
      </vt:variant>
      <vt:variant>
        <vt:i4>2293865</vt:i4>
      </vt:variant>
      <vt:variant>
        <vt:i4>-1</vt:i4>
      </vt:variant>
      <vt:variant>
        <vt:i4>2052</vt:i4>
      </vt:variant>
      <vt:variant>
        <vt:i4>4</vt:i4>
      </vt:variant>
      <vt:variant>
        <vt:lpwstr>http://www.medicayr.co.uk/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J  L  Niblock</dc:title>
  <dc:subject/>
  <dc:creator>jan1</dc:creator>
  <cp:keywords/>
  <cp:lastModifiedBy>Salani, Angeline</cp:lastModifiedBy>
  <cp:revision>2</cp:revision>
  <cp:lastPrinted>2019-05-09T09:35:00Z</cp:lastPrinted>
  <dcterms:created xsi:type="dcterms:W3CDTF">2023-03-16T08:39:00Z</dcterms:created>
  <dcterms:modified xsi:type="dcterms:W3CDTF">2023-03-16T08:39:00Z</dcterms:modified>
</cp:coreProperties>
</file>